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2C" w:rsidRPr="00A3792C" w:rsidRDefault="00A3792C" w:rsidP="00A3792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3792C">
        <w:rPr>
          <w:rFonts w:eastAsia="Times New Roman" w:cs="Times New Roman"/>
          <w:b/>
          <w:szCs w:val="28"/>
          <w:lang w:eastAsia="ru-RU"/>
        </w:rPr>
        <w:t>РОССИЙСКАЯ ФЕДЕРАЦИЯ</w:t>
      </w:r>
    </w:p>
    <w:p w:rsidR="00A3792C" w:rsidRPr="00A3792C" w:rsidRDefault="00A3792C" w:rsidP="00A3792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3792C">
        <w:rPr>
          <w:rFonts w:eastAsia="Times New Roman" w:cs="Times New Roman"/>
          <w:b/>
          <w:bCs/>
          <w:szCs w:val="28"/>
          <w:lang w:eastAsia="ru-RU"/>
        </w:rPr>
        <w:t>РОСТОВСКАЯ ОБЛАСТЬ</w:t>
      </w:r>
    </w:p>
    <w:p w:rsidR="00A3792C" w:rsidRPr="00A3792C" w:rsidRDefault="00A3792C" w:rsidP="00A3792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3792C">
        <w:rPr>
          <w:rFonts w:eastAsia="Times New Roman" w:cs="Times New Roman"/>
          <w:b/>
          <w:bCs/>
          <w:szCs w:val="28"/>
          <w:lang w:eastAsia="ru-RU"/>
        </w:rPr>
        <w:t>КУЙБЫШЕВСКИЙ РАЙОН</w:t>
      </w:r>
    </w:p>
    <w:p w:rsidR="00A3792C" w:rsidRPr="00A3792C" w:rsidRDefault="00A3792C" w:rsidP="00A3792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3792C">
        <w:rPr>
          <w:rFonts w:eastAsia="Times New Roman" w:cs="Times New Roman"/>
          <w:b/>
          <w:bCs/>
          <w:szCs w:val="28"/>
          <w:lang w:eastAsia="ru-RU"/>
        </w:rPr>
        <w:t>АДМИНИСТРАЦИЯ ЛЫСОГОРСКОГО СЕЛЬСКОГО ПОСЕЛЕНИЯ</w:t>
      </w:r>
    </w:p>
    <w:p w:rsidR="00A3792C" w:rsidRPr="00A3792C" w:rsidRDefault="00A3792C" w:rsidP="00A3792C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A3792C" w:rsidRPr="00A3792C" w:rsidRDefault="00A3792C" w:rsidP="00A3792C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A3792C">
        <w:rPr>
          <w:rFonts w:eastAsia="Times New Roman" w:cs="Times New Roman"/>
          <w:b/>
          <w:bCs/>
          <w:szCs w:val="28"/>
          <w:lang w:eastAsia="ru-RU"/>
        </w:rPr>
        <w:t>ПОСТАНОВЛЕНИЕ</w:t>
      </w:r>
    </w:p>
    <w:p w:rsidR="00557188" w:rsidRDefault="00557188" w:rsidP="00557188">
      <w:pPr>
        <w:spacing w:after="0"/>
        <w:ind w:right="-25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57188" w:rsidRPr="00557188" w:rsidRDefault="00761CFA" w:rsidP="00557188">
      <w:pPr>
        <w:spacing w:after="0"/>
        <w:ind w:right="-25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B7D8A">
        <w:rPr>
          <w:rFonts w:eastAsia="Times New Roman" w:cs="Times New Roman"/>
          <w:b/>
          <w:bCs/>
          <w:szCs w:val="28"/>
          <w:lang w:eastAsia="ru-RU"/>
        </w:rPr>
        <w:t>01.04.2025</w:t>
      </w:r>
      <w:r w:rsidR="00557188" w:rsidRPr="0055718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</w:t>
      </w:r>
      <w:r w:rsidR="0055718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</w:t>
      </w:r>
      <w:r w:rsidR="00557188" w:rsidRPr="0055718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</w:t>
      </w:r>
      <w:proofErr w:type="spellStart"/>
      <w:r w:rsidR="00557188" w:rsidRPr="00557188">
        <w:rPr>
          <w:rFonts w:eastAsia="Times New Roman" w:cs="Times New Roman"/>
          <w:b/>
          <w:bCs/>
          <w:sz w:val="26"/>
          <w:szCs w:val="26"/>
          <w:lang w:eastAsia="ru-RU"/>
        </w:rPr>
        <w:t>с</w:t>
      </w:r>
      <w:proofErr w:type="gramStart"/>
      <w:r w:rsidR="00557188" w:rsidRPr="00557188">
        <w:rPr>
          <w:rFonts w:eastAsia="Times New Roman" w:cs="Times New Roman"/>
          <w:b/>
          <w:bCs/>
          <w:sz w:val="26"/>
          <w:szCs w:val="26"/>
          <w:lang w:eastAsia="ru-RU"/>
        </w:rPr>
        <w:t>.Л</w:t>
      </w:r>
      <w:proofErr w:type="gramEnd"/>
      <w:r w:rsidR="00557188" w:rsidRPr="00557188">
        <w:rPr>
          <w:rFonts w:eastAsia="Times New Roman" w:cs="Times New Roman"/>
          <w:b/>
          <w:bCs/>
          <w:sz w:val="26"/>
          <w:szCs w:val="26"/>
          <w:lang w:eastAsia="ru-RU"/>
        </w:rPr>
        <w:t>ысогорка</w:t>
      </w:r>
      <w:proofErr w:type="spellEnd"/>
      <w:r w:rsidR="00557188" w:rsidRPr="0055718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="0055718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r w:rsidR="00557188" w:rsidRPr="0055718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№</w:t>
      </w:r>
      <w:r w:rsidR="00786257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3B7D8A">
        <w:rPr>
          <w:rFonts w:eastAsia="Times New Roman" w:cs="Times New Roman"/>
          <w:b/>
          <w:bCs/>
          <w:sz w:val="26"/>
          <w:szCs w:val="26"/>
          <w:lang w:eastAsia="ru-RU"/>
        </w:rPr>
        <w:t>60</w:t>
      </w:r>
    </w:p>
    <w:p w:rsidR="00557188" w:rsidRDefault="00557188" w:rsidP="00557188">
      <w:pPr>
        <w:spacing w:after="120"/>
        <w:ind w:right="113"/>
        <w:jc w:val="both"/>
        <w:rPr>
          <w:szCs w:val="28"/>
        </w:rPr>
      </w:pPr>
    </w:p>
    <w:p w:rsidR="007B2EF4" w:rsidRDefault="00761CFA" w:rsidP="007B2EF4">
      <w:pPr>
        <w:spacing w:after="0"/>
        <w:ind w:right="113" w:firstLine="567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№ 20 от 22.02.2024 года «</w:t>
      </w:r>
      <w:r w:rsidR="00557188" w:rsidRPr="00557188">
        <w:rPr>
          <w:b/>
          <w:szCs w:val="28"/>
        </w:rPr>
        <w:t>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</w:t>
      </w:r>
    </w:p>
    <w:p w:rsidR="00557188" w:rsidRPr="00557188" w:rsidRDefault="00557188" w:rsidP="007B2EF4">
      <w:pPr>
        <w:spacing w:after="0"/>
        <w:ind w:right="113" w:firstLine="567"/>
        <w:jc w:val="center"/>
        <w:rPr>
          <w:b/>
          <w:szCs w:val="28"/>
        </w:rPr>
      </w:pPr>
      <w:r w:rsidRPr="00557188">
        <w:rPr>
          <w:b/>
          <w:szCs w:val="28"/>
        </w:rPr>
        <w:t xml:space="preserve"> (при</w:t>
      </w:r>
      <w:r w:rsidR="007B2EF4">
        <w:rPr>
          <w:b/>
          <w:szCs w:val="28"/>
        </w:rPr>
        <w:t>ватизация   жилищного   фонда)»</w:t>
      </w:r>
    </w:p>
    <w:p w:rsidR="00557188" w:rsidRDefault="00557188" w:rsidP="00557188">
      <w:pPr>
        <w:spacing w:after="120"/>
        <w:ind w:right="113"/>
        <w:jc w:val="both"/>
        <w:rPr>
          <w:b/>
          <w:szCs w:val="28"/>
        </w:rPr>
      </w:pPr>
    </w:p>
    <w:p w:rsidR="005553BA" w:rsidRPr="005553BA" w:rsidRDefault="00761CFA" w:rsidP="005553BA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 соответствие с реализацией сервиса № 83 «Сервис обеспечения деятельности по лицензированию управляющих компаний, жилищных инспекций, согласования перепланировок», в целях исполнения Указа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>
        <w:rPr>
          <w:szCs w:val="28"/>
        </w:rPr>
        <w:t>ГосТех</w:t>
      </w:r>
      <w:proofErr w:type="spellEnd"/>
      <w:r>
        <w:rPr>
          <w:szCs w:val="28"/>
        </w:rPr>
        <w:t>», с целью сокращения срока предоставления муниципальных услуг</w:t>
      </w:r>
    </w:p>
    <w:p w:rsidR="005553BA" w:rsidRDefault="005553BA" w:rsidP="00557188">
      <w:pPr>
        <w:spacing w:after="120"/>
        <w:ind w:right="113"/>
        <w:jc w:val="both"/>
        <w:rPr>
          <w:b/>
          <w:szCs w:val="28"/>
        </w:rPr>
      </w:pPr>
    </w:p>
    <w:p w:rsidR="00557188" w:rsidRPr="00557188" w:rsidRDefault="00557188" w:rsidP="00557188">
      <w:pPr>
        <w:spacing w:after="120"/>
        <w:ind w:right="113"/>
        <w:jc w:val="both"/>
        <w:rPr>
          <w:b/>
          <w:szCs w:val="28"/>
        </w:rPr>
      </w:pPr>
      <w:r w:rsidRPr="00557188">
        <w:rPr>
          <w:b/>
          <w:szCs w:val="28"/>
        </w:rPr>
        <w:t>постановляю:</w:t>
      </w:r>
    </w:p>
    <w:p w:rsidR="00C55513" w:rsidRDefault="00AE56BB" w:rsidP="00C55513">
      <w:pPr>
        <w:spacing w:after="120"/>
        <w:ind w:right="113" w:firstLine="567"/>
        <w:jc w:val="both"/>
        <w:rPr>
          <w:szCs w:val="28"/>
        </w:rPr>
      </w:pPr>
      <w:r w:rsidRPr="00B448EE">
        <w:rPr>
          <w:szCs w:val="28"/>
        </w:rPr>
        <w:t xml:space="preserve">1. </w:t>
      </w:r>
      <w:r w:rsidR="00C55513">
        <w:rPr>
          <w:szCs w:val="28"/>
        </w:rPr>
        <w:t>Внести изменения</w:t>
      </w:r>
      <w:r w:rsidR="00C55513" w:rsidRPr="00C55513">
        <w:rPr>
          <w:szCs w:val="28"/>
        </w:rPr>
        <w:t xml:space="preserve"> в постановление № 20 от 22.02.2024 года «Об утверждении Административного регламента по предоставлению муниципальной услуги «Передача в собственность граждан занимаемых ими </w:t>
      </w:r>
      <w:r w:rsidR="00C55513">
        <w:rPr>
          <w:szCs w:val="28"/>
        </w:rPr>
        <w:t xml:space="preserve">жилых помещений жилищного фонда </w:t>
      </w:r>
      <w:r w:rsidR="00C55513" w:rsidRPr="00C55513">
        <w:rPr>
          <w:szCs w:val="28"/>
        </w:rPr>
        <w:t xml:space="preserve"> (при</w:t>
      </w:r>
      <w:bookmarkStart w:id="0" w:name="_GoBack"/>
      <w:bookmarkEnd w:id="0"/>
      <w:r w:rsidR="00C55513" w:rsidRPr="00C55513">
        <w:rPr>
          <w:szCs w:val="28"/>
        </w:rPr>
        <w:t>ватизация   жилищного   фонда)»</w:t>
      </w:r>
    </w:p>
    <w:p w:rsidR="00C55513" w:rsidRDefault="00C55513" w:rsidP="001D0C9B">
      <w:pPr>
        <w:spacing w:after="120"/>
        <w:ind w:right="113" w:firstLine="567"/>
        <w:jc w:val="both"/>
        <w:rPr>
          <w:szCs w:val="28"/>
        </w:rPr>
      </w:pPr>
      <w:r>
        <w:rPr>
          <w:szCs w:val="28"/>
        </w:rPr>
        <w:t xml:space="preserve">1.1 </w:t>
      </w:r>
      <w:proofErr w:type="gramStart"/>
      <w:r w:rsidR="001D0C9B">
        <w:rPr>
          <w:szCs w:val="28"/>
        </w:rPr>
        <w:t>п</w:t>
      </w:r>
      <w:proofErr w:type="gramEnd"/>
      <w:r w:rsidR="001D0C9B">
        <w:rPr>
          <w:szCs w:val="28"/>
        </w:rPr>
        <w:t xml:space="preserve"> 2.6 «</w:t>
      </w:r>
      <w:r w:rsidR="001D0C9B" w:rsidRPr="001D0C9B">
        <w:rPr>
          <w:szCs w:val="28"/>
        </w:rPr>
        <w:t>Срок предоставления муниципальной услуги, в том  числе с учетом необходимости обращения в организации, участвующие в предоставлении муниципальной услуги</w:t>
      </w:r>
      <w:r w:rsidR="001D0C9B">
        <w:rPr>
          <w:szCs w:val="28"/>
        </w:rPr>
        <w:t>» Главы 2 изложить в следующей редакции</w:t>
      </w:r>
      <w:r w:rsidR="00917AD3">
        <w:rPr>
          <w:szCs w:val="28"/>
        </w:rPr>
        <w:t>:</w:t>
      </w:r>
    </w:p>
    <w:p w:rsidR="00C55513" w:rsidRDefault="00917AD3" w:rsidP="00917AD3">
      <w:pPr>
        <w:spacing w:after="120"/>
        <w:ind w:right="113" w:firstLine="567"/>
        <w:jc w:val="both"/>
        <w:rPr>
          <w:szCs w:val="28"/>
        </w:rPr>
      </w:pPr>
      <w:r>
        <w:rPr>
          <w:szCs w:val="28"/>
        </w:rPr>
        <w:t>«</w:t>
      </w:r>
      <w:r w:rsidRPr="00917AD3">
        <w:rPr>
          <w:szCs w:val="28"/>
        </w:rPr>
        <w:t>2.6.</w:t>
      </w:r>
      <w:r w:rsidRPr="00917AD3">
        <w:rPr>
          <w:szCs w:val="28"/>
        </w:rPr>
        <w:tab/>
        <w:t>У</w:t>
      </w:r>
      <w:r>
        <w:rPr>
          <w:szCs w:val="28"/>
        </w:rPr>
        <w:t>полномоченный орган в течение 27</w:t>
      </w:r>
      <w:r w:rsidRPr="00917AD3">
        <w:rPr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</w:t>
      </w:r>
      <w:r>
        <w:rPr>
          <w:szCs w:val="28"/>
        </w:rPr>
        <w:t>.5 Административного регламента».</w:t>
      </w:r>
    </w:p>
    <w:p w:rsidR="009B5C9F" w:rsidRDefault="003A77ED" w:rsidP="009B5C9F">
      <w:pPr>
        <w:spacing w:after="120"/>
        <w:ind w:right="113" w:firstLine="540"/>
        <w:jc w:val="both"/>
      </w:pPr>
      <w:r>
        <w:rPr>
          <w:color w:val="000000"/>
          <w:szCs w:val="28"/>
        </w:rPr>
        <w:t xml:space="preserve">3. </w:t>
      </w:r>
      <w:r w:rsidRPr="00426F4E">
        <w:t>Настоящее Постановление вступает в силу с момента официального опубликования</w:t>
      </w:r>
      <w:r>
        <w:t>.</w:t>
      </w:r>
    </w:p>
    <w:p w:rsidR="00AE56BB" w:rsidRPr="00994271" w:rsidRDefault="003A77ED" w:rsidP="00994271">
      <w:pPr>
        <w:spacing w:after="120"/>
        <w:ind w:right="113" w:firstLine="540"/>
        <w:jc w:val="both"/>
      </w:pPr>
      <w:r w:rsidRPr="00426F4E">
        <w:t xml:space="preserve">4. </w:t>
      </w:r>
      <w:proofErr w:type="gramStart"/>
      <w:r w:rsidRPr="00426F4E">
        <w:t>Контроль за</w:t>
      </w:r>
      <w:proofErr w:type="gramEnd"/>
      <w:r w:rsidRPr="00426F4E">
        <w:t xml:space="preserve"> выполнением П</w:t>
      </w:r>
      <w:r w:rsidR="00994271">
        <w:t>остановления оставляю за собой.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117"/>
        <w:gridCol w:w="2254"/>
        <w:gridCol w:w="2268"/>
      </w:tblGrid>
      <w:tr w:rsidR="00AE56BB" w:rsidRPr="00B448EE" w:rsidTr="00B448EE">
        <w:trPr>
          <w:trHeight w:val="920"/>
        </w:trPr>
        <w:tc>
          <w:tcPr>
            <w:tcW w:w="5117" w:type="dxa"/>
            <w:vAlign w:val="center"/>
          </w:tcPr>
          <w:p w:rsidR="00994271" w:rsidRDefault="00994271" w:rsidP="00B448EE">
            <w:pPr>
              <w:spacing w:after="0"/>
              <w:ind w:right="114" w:hanging="60"/>
              <w:jc w:val="both"/>
              <w:outlineLvl w:val="0"/>
              <w:rPr>
                <w:szCs w:val="28"/>
              </w:rPr>
            </w:pPr>
          </w:p>
          <w:p w:rsidR="00AE56BB" w:rsidRPr="00B448EE" w:rsidRDefault="00AE56BB" w:rsidP="00B448EE">
            <w:pPr>
              <w:spacing w:after="0"/>
              <w:ind w:right="114" w:hanging="60"/>
              <w:jc w:val="both"/>
              <w:outlineLvl w:val="0"/>
              <w:rPr>
                <w:szCs w:val="28"/>
              </w:rPr>
            </w:pPr>
            <w:r w:rsidRPr="00B448EE">
              <w:rPr>
                <w:szCs w:val="28"/>
              </w:rPr>
              <w:t xml:space="preserve">Глава Администрации </w:t>
            </w:r>
          </w:p>
          <w:p w:rsidR="00AE56BB" w:rsidRPr="00B448EE" w:rsidRDefault="003A77ED" w:rsidP="00B448EE">
            <w:pPr>
              <w:spacing w:after="0"/>
              <w:ind w:right="114" w:hanging="6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Лысогор</w:t>
            </w:r>
            <w:r w:rsidR="00AE56BB" w:rsidRPr="00B448EE">
              <w:rPr>
                <w:szCs w:val="28"/>
              </w:rPr>
              <w:t>ского сельского поселения</w:t>
            </w:r>
          </w:p>
        </w:tc>
        <w:tc>
          <w:tcPr>
            <w:tcW w:w="2254" w:type="dxa"/>
          </w:tcPr>
          <w:p w:rsidR="00AE56BB" w:rsidRPr="00B448EE" w:rsidRDefault="00AE56BB" w:rsidP="00B448EE">
            <w:pPr>
              <w:spacing w:after="0"/>
              <w:ind w:right="114" w:firstLine="567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AE56BB" w:rsidRPr="00B448EE" w:rsidRDefault="00AE56BB" w:rsidP="003A77ED">
            <w:pPr>
              <w:spacing w:after="0"/>
              <w:ind w:right="114"/>
              <w:jc w:val="right"/>
              <w:outlineLvl w:val="0"/>
              <w:rPr>
                <w:szCs w:val="28"/>
              </w:rPr>
            </w:pPr>
            <w:r w:rsidRPr="00B448EE">
              <w:rPr>
                <w:szCs w:val="28"/>
              </w:rPr>
              <w:t xml:space="preserve"> </w:t>
            </w:r>
            <w:r w:rsidR="003A77ED">
              <w:rPr>
                <w:szCs w:val="28"/>
              </w:rPr>
              <w:t>Н.В. Бошкова</w:t>
            </w:r>
          </w:p>
        </w:tc>
      </w:tr>
    </w:tbl>
    <w:p w:rsidR="00AE56BB" w:rsidRPr="00B448EE" w:rsidRDefault="00AE56BB" w:rsidP="002F5F71">
      <w:pPr>
        <w:pStyle w:val="1"/>
        <w:ind w:left="196" w:right="205" w:hanging="5"/>
        <w:jc w:val="right"/>
      </w:pPr>
    </w:p>
    <w:sectPr w:rsidR="00AE56BB" w:rsidRPr="00B448EE" w:rsidSect="00994271">
      <w:type w:val="continuous"/>
      <w:pgSz w:w="11900" w:h="16840"/>
      <w:pgMar w:top="567" w:right="843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A4"/>
    <w:multiLevelType w:val="multilevel"/>
    <w:tmpl w:val="34DC4EA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">
    <w:nsid w:val="091C283A"/>
    <w:multiLevelType w:val="hybridMultilevel"/>
    <w:tmpl w:val="F6EA39AA"/>
    <w:lvl w:ilvl="0" w:tplc="77E622D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A077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B2167EF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DE701760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44B096AA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84A8B4F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0C9C3A0C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4EAED2EE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7DC221FC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">
    <w:nsid w:val="0A4777CC"/>
    <w:multiLevelType w:val="hybridMultilevel"/>
    <w:tmpl w:val="50E24C44"/>
    <w:lvl w:ilvl="0" w:tplc="0419000F">
      <w:start w:val="1"/>
      <w:numFmt w:val="decimal"/>
      <w:lvlText w:val="%1."/>
      <w:lvlJc w:val="left"/>
      <w:pPr>
        <w:ind w:left="1973" w:hanging="360"/>
      </w:p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3">
    <w:nsid w:val="0CF953E7"/>
    <w:multiLevelType w:val="multilevel"/>
    <w:tmpl w:val="51B027F8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4">
    <w:nsid w:val="10D03738"/>
    <w:multiLevelType w:val="multilevel"/>
    <w:tmpl w:val="2668ABD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5">
    <w:nsid w:val="15AD32B1"/>
    <w:multiLevelType w:val="multilevel"/>
    <w:tmpl w:val="BCCA24D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>
    <w:nsid w:val="23C03D82"/>
    <w:multiLevelType w:val="multilevel"/>
    <w:tmpl w:val="98AED1D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">
    <w:nsid w:val="312A62EE"/>
    <w:multiLevelType w:val="hybridMultilevel"/>
    <w:tmpl w:val="FB0E1036"/>
    <w:lvl w:ilvl="0" w:tplc="4FF60BD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2A129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4D367528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DDA0C7A0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D984466A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AB74F96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0602876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87D69E2E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D4D447FE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8">
    <w:nsid w:val="3132127E"/>
    <w:multiLevelType w:val="multilevel"/>
    <w:tmpl w:val="DCE848C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9">
    <w:nsid w:val="32581594"/>
    <w:multiLevelType w:val="multilevel"/>
    <w:tmpl w:val="76C271EE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0">
    <w:nsid w:val="34A0196E"/>
    <w:multiLevelType w:val="hybridMultilevel"/>
    <w:tmpl w:val="88D4ADA6"/>
    <w:lvl w:ilvl="0" w:tplc="50B6E6A0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A7C10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D4BEF54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1A3CE5AE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C3FE8B0A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A0DE04E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6F44F416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40C4FC4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714E46E8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11">
    <w:nsid w:val="386F40BB"/>
    <w:multiLevelType w:val="multilevel"/>
    <w:tmpl w:val="2668ABD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>
    <w:nsid w:val="39687E2D"/>
    <w:multiLevelType w:val="hybridMultilevel"/>
    <w:tmpl w:val="CAD604BC"/>
    <w:lvl w:ilvl="0" w:tplc="0419000F">
      <w:start w:val="1"/>
      <w:numFmt w:val="decimal"/>
      <w:lvlText w:val="%1."/>
      <w:lvlJc w:val="left"/>
      <w:pPr>
        <w:ind w:left="173" w:hanging="360"/>
      </w:pPr>
    </w:lvl>
    <w:lvl w:ilvl="1" w:tplc="04190019" w:tentative="1">
      <w:start w:val="1"/>
      <w:numFmt w:val="lowerLetter"/>
      <w:lvlText w:val="%2."/>
      <w:lvlJc w:val="left"/>
      <w:pPr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3">
    <w:nsid w:val="3A581337"/>
    <w:multiLevelType w:val="multilevel"/>
    <w:tmpl w:val="55F62FA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4">
    <w:nsid w:val="3B00235F"/>
    <w:multiLevelType w:val="hybridMultilevel"/>
    <w:tmpl w:val="542A5002"/>
    <w:lvl w:ilvl="0" w:tplc="B32AE84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3AED7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890E47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4544CEC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8D58024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D4AE8ED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9F06DA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D198386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C289B1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5">
    <w:nsid w:val="41272AB9"/>
    <w:multiLevelType w:val="hybridMultilevel"/>
    <w:tmpl w:val="507888B8"/>
    <w:lvl w:ilvl="0" w:tplc="5FB661FA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36E917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209A3816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EC2E35D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F5DA5F54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E8CDBD0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D38B698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57C0CF4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7E921B88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16">
    <w:nsid w:val="44CC13BA"/>
    <w:multiLevelType w:val="hybridMultilevel"/>
    <w:tmpl w:val="F58A754E"/>
    <w:lvl w:ilvl="0" w:tplc="370ADF16">
      <w:start w:val="1"/>
      <w:numFmt w:val="decimal"/>
      <w:lvlText w:val="%1)"/>
      <w:lvlJc w:val="left"/>
      <w:pPr>
        <w:ind w:left="-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" w:hanging="360"/>
      </w:pPr>
    </w:lvl>
    <w:lvl w:ilvl="2" w:tplc="0419001B" w:tentative="1">
      <w:start w:val="1"/>
      <w:numFmt w:val="lowerRoman"/>
      <w:lvlText w:val="%3."/>
      <w:lvlJc w:val="right"/>
      <w:pPr>
        <w:ind w:left="1283" w:hanging="180"/>
      </w:pPr>
    </w:lvl>
    <w:lvl w:ilvl="3" w:tplc="0419000F" w:tentative="1">
      <w:start w:val="1"/>
      <w:numFmt w:val="decimal"/>
      <w:lvlText w:val="%4."/>
      <w:lvlJc w:val="left"/>
      <w:pPr>
        <w:ind w:left="2003" w:hanging="360"/>
      </w:pPr>
    </w:lvl>
    <w:lvl w:ilvl="4" w:tplc="04190019" w:tentative="1">
      <w:start w:val="1"/>
      <w:numFmt w:val="lowerLetter"/>
      <w:lvlText w:val="%5."/>
      <w:lvlJc w:val="left"/>
      <w:pPr>
        <w:ind w:left="2723" w:hanging="360"/>
      </w:pPr>
    </w:lvl>
    <w:lvl w:ilvl="5" w:tplc="0419001B" w:tentative="1">
      <w:start w:val="1"/>
      <w:numFmt w:val="lowerRoman"/>
      <w:lvlText w:val="%6."/>
      <w:lvlJc w:val="right"/>
      <w:pPr>
        <w:ind w:left="3443" w:hanging="180"/>
      </w:pPr>
    </w:lvl>
    <w:lvl w:ilvl="6" w:tplc="0419000F" w:tentative="1">
      <w:start w:val="1"/>
      <w:numFmt w:val="decimal"/>
      <w:lvlText w:val="%7."/>
      <w:lvlJc w:val="left"/>
      <w:pPr>
        <w:ind w:left="4163" w:hanging="360"/>
      </w:pPr>
    </w:lvl>
    <w:lvl w:ilvl="7" w:tplc="04190019" w:tentative="1">
      <w:start w:val="1"/>
      <w:numFmt w:val="lowerLetter"/>
      <w:lvlText w:val="%8."/>
      <w:lvlJc w:val="left"/>
      <w:pPr>
        <w:ind w:left="4883" w:hanging="360"/>
      </w:pPr>
    </w:lvl>
    <w:lvl w:ilvl="8" w:tplc="0419001B" w:tentative="1">
      <w:start w:val="1"/>
      <w:numFmt w:val="lowerRoman"/>
      <w:lvlText w:val="%9."/>
      <w:lvlJc w:val="right"/>
      <w:pPr>
        <w:ind w:left="5603" w:hanging="180"/>
      </w:pPr>
    </w:lvl>
  </w:abstractNum>
  <w:abstractNum w:abstractNumId="17">
    <w:nsid w:val="4AB2529E"/>
    <w:multiLevelType w:val="hybridMultilevel"/>
    <w:tmpl w:val="6CE62A92"/>
    <w:lvl w:ilvl="0" w:tplc="9308444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2AA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7006FE02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724275A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048264C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5E24222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85C6973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CA82936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4D728C00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8">
    <w:nsid w:val="4C4832BF"/>
    <w:multiLevelType w:val="multilevel"/>
    <w:tmpl w:val="AF1C39D8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9">
    <w:nsid w:val="5231724F"/>
    <w:multiLevelType w:val="hybridMultilevel"/>
    <w:tmpl w:val="07F0C648"/>
    <w:lvl w:ilvl="0" w:tplc="4A5C0A70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2AEE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DAA771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AC1A02B6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75B07D3E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3C4EE848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C08E7EA8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949C9986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442CC7E6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20">
    <w:nsid w:val="53BB7BDD"/>
    <w:multiLevelType w:val="multilevel"/>
    <w:tmpl w:val="5E64A6E6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21">
    <w:nsid w:val="678E1062"/>
    <w:multiLevelType w:val="hybridMultilevel"/>
    <w:tmpl w:val="614879FC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2">
    <w:nsid w:val="6A882878"/>
    <w:multiLevelType w:val="hybridMultilevel"/>
    <w:tmpl w:val="5E50B28E"/>
    <w:lvl w:ilvl="0" w:tplc="0419000F">
      <w:start w:val="1"/>
      <w:numFmt w:val="decimal"/>
      <w:lvlText w:val="%1."/>
      <w:lvlJc w:val="left"/>
      <w:pPr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3">
    <w:nsid w:val="757C61EA"/>
    <w:multiLevelType w:val="hybridMultilevel"/>
    <w:tmpl w:val="0E9E0BD0"/>
    <w:lvl w:ilvl="0" w:tplc="7AFCA4D8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CA88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5218D3A2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A4A03B2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8D300C7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9E665688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3318681E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C9F69CD6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48A2F4DE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8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21"/>
  </w:num>
  <w:num w:numId="22">
    <w:abstractNumId w:val="2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380"/>
    <w:rsid w:val="000551B8"/>
    <w:rsid w:val="00102569"/>
    <w:rsid w:val="00142ADD"/>
    <w:rsid w:val="001D0C9B"/>
    <w:rsid w:val="001F44EE"/>
    <w:rsid w:val="00210576"/>
    <w:rsid w:val="00222287"/>
    <w:rsid w:val="002707F6"/>
    <w:rsid w:val="00283F54"/>
    <w:rsid w:val="002D376F"/>
    <w:rsid w:val="002F5F71"/>
    <w:rsid w:val="003A77ED"/>
    <w:rsid w:val="003B64B1"/>
    <w:rsid w:val="003B7D8A"/>
    <w:rsid w:val="005205BC"/>
    <w:rsid w:val="005553BA"/>
    <w:rsid w:val="00557188"/>
    <w:rsid w:val="005C2554"/>
    <w:rsid w:val="005F2D6D"/>
    <w:rsid w:val="00623F82"/>
    <w:rsid w:val="006B2241"/>
    <w:rsid w:val="006B62D8"/>
    <w:rsid w:val="006C0B77"/>
    <w:rsid w:val="00715F3D"/>
    <w:rsid w:val="00761CFA"/>
    <w:rsid w:val="00770C0D"/>
    <w:rsid w:val="00786257"/>
    <w:rsid w:val="007B2EF4"/>
    <w:rsid w:val="008242FF"/>
    <w:rsid w:val="00850511"/>
    <w:rsid w:val="00870751"/>
    <w:rsid w:val="00917AD3"/>
    <w:rsid w:val="00922C48"/>
    <w:rsid w:val="00980DFE"/>
    <w:rsid w:val="00994271"/>
    <w:rsid w:val="009B5C9F"/>
    <w:rsid w:val="00A3792C"/>
    <w:rsid w:val="00AE56BB"/>
    <w:rsid w:val="00B448EE"/>
    <w:rsid w:val="00B61A32"/>
    <w:rsid w:val="00B847C0"/>
    <w:rsid w:val="00B87380"/>
    <w:rsid w:val="00B915B7"/>
    <w:rsid w:val="00BC3AFA"/>
    <w:rsid w:val="00C53142"/>
    <w:rsid w:val="00C5501D"/>
    <w:rsid w:val="00C55513"/>
    <w:rsid w:val="00CB533D"/>
    <w:rsid w:val="00CE5CA2"/>
    <w:rsid w:val="00E77B43"/>
    <w:rsid w:val="00EA59DF"/>
    <w:rsid w:val="00EE4070"/>
    <w:rsid w:val="00F11D46"/>
    <w:rsid w:val="00F12C76"/>
    <w:rsid w:val="00F306A7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0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2F5F71"/>
    <w:pPr>
      <w:widowControl w:val="0"/>
      <w:autoSpaceDE w:val="0"/>
      <w:autoSpaceDN w:val="0"/>
      <w:spacing w:after="0"/>
      <w:ind w:left="877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C0D"/>
    <w:pPr>
      <w:spacing w:after="0"/>
      <w:jc w:val="center"/>
    </w:pPr>
    <w:rPr>
      <w:rFonts w:eastAsia="Times New Roman" w:cs="Times New Roman"/>
      <w:color w:val="0000FF"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70C0D"/>
    <w:rPr>
      <w:rFonts w:ascii="Times New Roman" w:eastAsia="Times New Roman" w:hAnsi="Times New Roman" w:cs="Times New Roman"/>
      <w:color w:val="0000FF"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F5F7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5F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F5F71"/>
    <w:pPr>
      <w:widowControl w:val="0"/>
      <w:autoSpaceDE w:val="0"/>
      <w:autoSpaceDN w:val="0"/>
      <w:spacing w:after="0"/>
      <w:ind w:left="112"/>
      <w:jc w:val="both"/>
    </w:pPr>
    <w:rPr>
      <w:rFonts w:eastAsia="Times New Roman" w:cs="Times New Roman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F5F7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F5F71"/>
    <w:pPr>
      <w:widowControl w:val="0"/>
      <w:autoSpaceDE w:val="0"/>
      <w:autoSpaceDN w:val="0"/>
      <w:spacing w:after="0"/>
      <w:ind w:left="112" w:right="120" w:firstLine="707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2F5F71"/>
    <w:pPr>
      <w:widowControl w:val="0"/>
      <w:autoSpaceDE w:val="0"/>
      <w:autoSpaceDN w:val="0"/>
      <w:spacing w:after="0" w:line="298" w:lineRule="exact"/>
      <w:ind w:left="112"/>
    </w:pPr>
    <w:rPr>
      <w:rFonts w:eastAsia="Times New Roman" w:cs="Times New Roman"/>
      <w:sz w:val="22"/>
    </w:rPr>
  </w:style>
  <w:style w:type="character" w:styleId="a8">
    <w:name w:val="Hyperlink"/>
    <w:basedOn w:val="a0"/>
    <w:uiPriority w:val="99"/>
    <w:unhideWhenUsed/>
    <w:rsid w:val="002F5F71"/>
    <w:rPr>
      <w:color w:val="0563C1" w:themeColor="hyperlink"/>
      <w:u w:val="single"/>
    </w:rPr>
  </w:style>
  <w:style w:type="character" w:customStyle="1" w:styleId="ng-scope">
    <w:name w:val="ng-scope"/>
    <w:basedOn w:val="a0"/>
    <w:rsid w:val="002F5F71"/>
  </w:style>
  <w:style w:type="table" w:styleId="a9">
    <w:name w:val="Table Grid"/>
    <w:basedOn w:val="a1"/>
    <w:uiPriority w:val="39"/>
    <w:rsid w:val="0005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5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51B8"/>
    <w:rPr>
      <w:rFonts w:ascii="Segoe UI" w:hAnsi="Segoe UI" w:cs="Segoe UI"/>
      <w:sz w:val="18"/>
      <w:szCs w:val="18"/>
    </w:rPr>
  </w:style>
  <w:style w:type="paragraph" w:customStyle="1" w:styleId="ac">
    <w:name w:val="Знак Знак Знак Знак"/>
    <w:basedOn w:val="a"/>
    <w:rsid w:val="00557188"/>
    <w:pPr>
      <w:spacing w:after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D2E1-4EA7-4BB3-9B10-EB098F30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Орлова</cp:lastModifiedBy>
  <cp:revision>16</cp:revision>
  <cp:lastPrinted>2023-03-29T12:21:00Z</cp:lastPrinted>
  <dcterms:created xsi:type="dcterms:W3CDTF">2023-03-30T07:54:00Z</dcterms:created>
  <dcterms:modified xsi:type="dcterms:W3CDTF">2025-04-01T12:41:00Z</dcterms:modified>
</cp:coreProperties>
</file>